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FF" w:rsidRPr="0063624A" w:rsidRDefault="00A602FF" w:rsidP="00A602FF">
      <w:pPr>
        <w:pStyle w:val="a3"/>
        <w:shd w:val="clear" w:color="auto" w:fill="FFFFFF"/>
        <w:tabs>
          <w:tab w:val="left" w:pos="7096"/>
        </w:tabs>
        <w:spacing w:before="0" w:beforeAutospacing="0" w:after="0" w:afterAutospacing="0" w:line="245" w:lineRule="atLeast"/>
        <w:ind w:hanging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849923" cy="9419593"/>
            <wp:effectExtent l="19050" t="0" r="8077" b="0"/>
            <wp:docPr id="1" name="Рисунок 1" descr="C:\Users\ДЮСШ1\Desktop\Учеб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1\Desktop\Учеб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23" cy="941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5" w:lineRule="atLeast"/>
        <w:ind w:left="714" w:hanging="357"/>
        <w:jc w:val="both"/>
        <w:rPr>
          <w:color w:val="000000"/>
        </w:rPr>
      </w:pPr>
      <w:r w:rsidRPr="0063624A">
        <w:rPr>
          <w:color w:val="000000"/>
        </w:rPr>
        <w:lastRenderedPageBreak/>
        <w:t xml:space="preserve">персонала </w:t>
      </w:r>
      <w:r w:rsidR="006B6B1C">
        <w:rPr>
          <w:color w:val="000000"/>
        </w:rPr>
        <w:t>график труда и отдыха устанавливается ежемесячно руководителями соответствующих подразделений</w:t>
      </w:r>
      <w:r w:rsidRPr="0063624A">
        <w:rPr>
          <w:color w:val="000000"/>
        </w:rPr>
        <w:t xml:space="preserve">. Нормальная продолжительность рабочего времени – </w:t>
      </w:r>
      <w:r w:rsidR="006B6B1C">
        <w:rPr>
          <w:color w:val="000000"/>
        </w:rPr>
        <w:t>40</w:t>
      </w:r>
      <w:r w:rsidRPr="0063624A">
        <w:rPr>
          <w:color w:val="000000"/>
        </w:rPr>
        <w:t xml:space="preserve"> часов в неделю.</w:t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5" w:lineRule="atLeast"/>
        <w:ind w:left="714" w:hanging="357"/>
        <w:jc w:val="both"/>
        <w:rPr>
          <w:color w:val="000000"/>
        </w:rPr>
      </w:pPr>
      <w:r w:rsidRPr="0063624A">
        <w:rPr>
          <w:color w:val="000000"/>
        </w:rPr>
        <w:t>Начало работы: - 0</w:t>
      </w:r>
      <w:r w:rsidR="006B6B1C">
        <w:rPr>
          <w:color w:val="000000"/>
        </w:rPr>
        <w:t>9</w:t>
      </w:r>
      <w:r w:rsidRPr="0063624A">
        <w:rPr>
          <w:color w:val="000000"/>
        </w:rPr>
        <w:t>:</w:t>
      </w:r>
      <w:r w:rsidR="006B6B1C">
        <w:rPr>
          <w:color w:val="000000"/>
        </w:rPr>
        <w:t>0</w:t>
      </w:r>
      <w:r w:rsidRPr="0063624A">
        <w:rPr>
          <w:color w:val="000000"/>
        </w:rPr>
        <w:t>0. Обед: 1</w:t>
      </w:r>
      <w:r w:rsidR="006B6B1C">
        <w:rPr>
          <w:color w:val="000000"/>
        </w:rPr>
        <w:t>3</w:t>
      </w:r>
      <w:r w:rsidRPr="0063624A">
        <w:rPr>
          <w:color w:val="000000"/>
        </w:rPr>
        <w:t>:00 – 13:</w:t>
      </w:r>
      <w:r w:rsidR="006B6B1C">
        <w:rPr>
          <w:color w:val="000000"/>
        </w:rPr>
        <w:t>48</w:t>
      </w:r>
      <w:r w:rsidRPr="0063624A">
        <w:rPr>
          <w:color w:val="000000"/>
        </w:rPr>
        <w:t>. Окончание работы</w:t>
      </w:r>
      <w:r w:rsidR="00683D23">
        <w:rPr>
          <w:color w:val="000000"/>
        </w:rPr>
        <w:t xml:space="preserve"> понедельник-четверг</w:t>
      </w:r>
      <w:r w:rsidRPr="0063624A">
        <w:rPr>
          <w:color w:val="000000"/>
        </w:rPr>
        <w:t>: 1</w:t>
      </w:r>
      <w:r w:rsidR="006B6B1C">
        <w:rPr>
          <w:color w:val="000000"/>
        </w:rPr>
        <w:t>8</w:t>
      </w:r>
      <w:r w:rsidRPr="0063624A">
        <w:rPr>
          <w:color w:val="000000"/>
        </w:rPr>
        <w:t>:</w:t>
      </w:r>
      <w:r w:rsidR="006B6B1C">
        <w:rPr>
          <w:color w:val="000000"/>
        </w:rPr>
        <w:t>00</w:t>
      </w:r>
      <w:r w:rsidR="00683D23">
        <w:rPr>
          <w:color w:val="000000"/>
        </w:rPr>
        <w:t>, пятница – 17:00.</w:t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26" w:lineRule="atLeast"/>
        <w:ind w:left="714" w:hanging="357"/>
        <w:jc w:val="both"/>
        <w:rPr>
          <w:color w:val="000000"/>
        </w:rPr>
      </w:pPr>
      <w:r w:rsidRPr="0063624A">
        <w:rPr>
          <w:color w:val="000000"/>
        </w:rPr>
        <w:t>Для педагогических работников Учреждения устанавливается шестидневная рабочая неделя с одним выходным, учебная нагрузка устанавливается в соответствии с тарификаций на текущий учебный год. По заявлению тренера-преподавателя администрация Учреждения имеет право устанавливать дополнительную нагрузку.</w:t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5" w:lineRule="atLeast"/>
        <w:ind w:left="714" w:hanging="357"/>
        <w:jc w:val="both"/>
        <w:rPr>
          <w:color w:val="000000"/>
        </w:rPr>
      </w:pPr>
      <w:r w:rsidRPr="0063624A">
        <w:rPr>
          <w:color w:val="000000"/>
        </w:rPr>
        <w:t>Рабочее время тренеров-преподавателей, связанное с проведением занятий, распределяется согласно расписанию учебно-тренировочных занятий.</w:t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5" w:lineRule="atLeast"/>
        <w:ind w:left="714" w:hanging="357"/>
        <w:jc w:val="both"/>
        <w:rPr>
          <w:color w:val="000000"/>
        </w:rPr>
      </w:pPr>
      <w:r w:rsidRPr="0063624A">
        <w:rPr>
          <w:color w:val="000000"/>
        </w:rPr>
        <w:t>Выходные дни тренеров-преподавателей: согласно расписанию занятий.</w:t>
      </w:r>
    </w:p>
    <w:p w:rsidR="00E54CB0" w:rsidRPr="0063624A" w:rsidRDefault="00E54CB0" w:rsidP="00B00D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624A">
        <w:rPr>
          <w:color w:val="000000"/>
        </w:rPr>
        <w:t xml:space="preserve">Образовательная деятельность осуществляется ежедневно с </w:t>
      </w:r>
      <w:r w:rsidR="00B00D5D">
        <w:rPr>
          <w:color w:val="000000"/>
        </w:rPr>
        <w:t>08</w:t>
      </w:r>
      <w:r w:rsidRPr="0063624A">
        <w:rPr>
          <w:color w:val="000000"/>
        </w:rPr>
        <w:t xml:space="preserve">.00 </w:t>
      </w:r>
      <w:r w:rsidR="00B00D5D">
        <w:rPr>
          <w:color w:val="000000"/>
        </w:rPr>
        <w:t>до</w:t>
      </w:r>
      <w:r w:rsidRPr="0063624A">
        <w:rPr>
          <w:color w:val="000000"/>
        </w:rPr>
        <w:t xml:space="preserve"> 2</w:t>
      </w:r>
      <w:r w:rsidR="00B00D5D">
        <w:rPr>
          <w:color w:val="000000"/>
        </w:rPr>
        <w:t>1.00 часа</w:t>
      </w:r>
      <w:r w:rsidRPr="0063624A">
        <w:rPr>
          <w:color w:val="000000"/>
        </w:rPr>
        <w:t xml:space="preserve"> и в соответствии с расписанием учебно-тренировочных занятий.</w:t>
      </w:r>
    </w:p>
    <w:p w:rsidR="00E54CB0" w:rsidRPr="00B00D5D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</w:p>
    <w:p w:rsidR="00E54CB0" w:rsidRPr="00B00D5D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B00D5D">
        <w:rPr>
          <w:b/>
          <w:color w:val="000000"/>
        </w:rPr>
        <w:t>3. Время начала и окончания занятий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Расписание тренировочных занятий составляется в соответствии с Правилами внутреннего распорядка и с учетом режима работы общеобразовательных учреждений.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Начало учебно-тренировочных занятий: согласно расписанию, но не ранее 0</w:t>
      </w:r>
      <w:r w:rsidR="00B00D5D">
        <w:rPr>
          <w:color w:val="000000"/>
        </w:rPr>
        <w:t>8</w:t>
      </w:r>
      <w:r w:rsidRPr="0063624A">
        <w:rPr>
          <w:color w:val="000000"/>
        </w:rPr>
        <w:t>.00 часов утра.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Окончание учебно-тренировочных занятий: согласно расписанию, но не позднее 2</w:t>
      </w:r>
      <w:r w:rsidR="00B00D5D">
        <w:rPr>
          <w:color w:val="000000"/>
        </w:rPr>
        <w:t>0</w:t>
      </w:r>
      <w:r w:rsidRPr="0063624A">
        <w:rPr>
          <w:color w:val="000000"/>
        </w:rPr>
        <w:t>.00 час</w:t>
      </w:r>
      <w:r w:rsidR="00B00D5D">
        <w:rPr>
          <w:color w:val="000000"/>
        </w:rPr>
        <w:t>ов</w:t>
      </w:r>
      <w:r w:rsidRPr="0063624A">
        <w:rPr>
          <w:color w:val="000000"/>
        </w:rPr>
        <w:t>. Для обучающихся 16-18 лет допускается проведение занятий до 21:00.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Продолжительность учебной недели: шестидневная рабочая неделя с одним выходным днем (в зависимости от учебной нагрузки по видам спорта и этапа подготовки).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Продолжительность</w:t>
      </w:r>
      <w:r w:rsidR="00B00D5D">
        <w:rPr>
          <w:color w:val="000000"/>
        </w:rPr>
        <w:t xml:space="preserve"> одного часа</w:t>
      </w:r>
      <w:r w:rsidRPr="0063624A">
        <w:rPr>
          <w:color w:val="000000"/>
        </w:rPr>
        <w:t xml:space="preserve"> учебно-тренировочн</w:t>
      </w:r>
      <w:r w:rsidR="00B00D5D">
        <w:rPr>
          <w:color w:val="000000"/>
        </w:rPr>
        <w:t>ого</w:t>
      </w:r>
      <w:r w:rsidRPr="0063624A">
        <w:rPr>
          <w:color w:val="000000"/>
        </w:rPr>
        <w:t xml:space="preserve"> заняти</w:t>
      </w:r>
      <w:r w:rsidR="00B00D5D">
        <w:rPr>
          <w:color w:val="000000"/>
        </w:rPr>
        <w:t>я</w:t>
      </w:r>
      <w:r w:rsidRPr="0063624A">
        <w:rPr>
          <w:color w:val="000000"/>
        </w:rPr>
        <w:t xml:space="preserve"> в группах </w:t>
      </w:r>
      <w:r w:rsidR="00B00D5D">
        <w:rPr>
          <w:color w:val="000000"/>
        </w:rPr>
        <w:t>– 45 минут.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E54CB0" w:rsidRPr="00B00D5D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B00D5D">
        <w:rPr>
          <w:b/>
          <w:color w:val="000000"/>
        </w:rPr>
        <w:t>4. Организация образовательного процесса</w:t>
      </w:r>
    </w:p>
    <w:p w:rsidR="00E54CB0" w:rsidRPr="0063624A" w:rsidRDefault="00E54CB0" w:rsidP="00B00D5D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Начало учебного года: 01 сентября 2018 года.</w:t>
      </w:r>
    </w:p>
    <w:p w:rsidR="00E54CB0" w:rsidRPr="0063624A" w:rsidRDefault="00E54CB0" w:rsidP="00E2577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Окончание учебного года: 31 августа 2019 года.</w:t>
      </w:r>
    </w:p>
    <w:p w:rsidR="00E54CB0" w:rsidRPr="0063624A" w:rsidRDefault="00E54CB0" w:rsidP="00E2577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Учебно-тренировочные занятия в отделениях по видам спорта Учреждения проводятся в соответствии с годовым учебным планом, рассчитанным </w:t>
      </w:r>
      <w:proofErr w:type="gramStart"/>
      <w:r w:rsidRPr="0063624A">
        <w:rPr>
          <w:color w:val="000000"/>
        </w:rPr>
        <w:t>на</w:t>
      </w:r>
      <w:proofErr w:type="gramEnd"/>
      <w:r w:rsidRPr="0063624A">
        <w:rPr>
          <w:color w:val="000000"/>
        </w:rPr>
        <w:t>: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624A">
        <w:rPr>
          <w:color w:val="000000"/>
        </w:rPr>
        <w:t>- 3</w:t>
      </w:r>
      <w:r w:rsidR="00E25778">
        <w:rPr>
          <w:color w:val="000000"/>
        </w:rPr>
        <w:t>6</w:t>
      </w:r>
      <w:r w:rsidRPr="0063624A">
        <w:rPr>
          <w:color w:val="000000"/>
        </w:rPr>
        <w:t xml:space="preserve"> учебных недель – реализация общеразвивающих программ;</w:t>
      </w:r>
    </w:p>
    <w:p w:rsidR="00E54CB0" w:rsidRPr="0063624A" w:rsidRDefault="00E25778" w:rsidP="00E2577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54CB0" w:rsidRPr="0063624A">
        <w:rPr>
          <w:color w:val="000000"/>
        </w:rPr>
        <w:t>46 учебны</w:t>
      </w:r>
      <w:r>
        <w:rPr>
          <w:color w:val="000000"/>
        </w:rPr>
        <w:t>х</w:t>
      </w:r>
      <w:r w:rsidR="00E54CB0" w:rsidRPr="0063624A">
        <w:rPr>
          <w:color w:val="000000"/>
        </w:rPr>
        <w:t xml:space="preserve"> недель – реализация предпро</w:t>
      </w:r>
      <w:r>
        <w:rPr>
          <w:color w:val="000000"/>
        </w:rPr>
        <w:t>фессиональных программ.</w:t>
      </w:r>
    </w:p>
    <w:p w:rsidR="00E54CB0" w:rsidRPr="0063624A" w:rsidRDefault="00E54CB0" w:rsidP="00E2577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b/>
          <w:bCs/>
          <w:color w:val="000000"/>
        </w:rPr>
        <w:t>Спортивно-оздоровительный этап</w:t>
      </w:r>
      <w:r w:rsidR="00E25778">
        <w:rPr>
          <w:color w:val="000000"/>
        </w:rPr>
        <w:t xml:space="preserve"> </w:t>
      </w:r>
      <w:r w:rsidRPr="0063624A">
        <w:rPr>
          <w:color w:val="000000"/>
        </w:rPr>
        <w:t xml:space="preserve">для всех желающих заниматься спортом, не имеющих медицинских противопоказаний в установленном для вида спорта минимальном возрасте в соответствии с </w:t>
      </w:r>
      <w:proofErr w:type="spellStart"/>
      <w:r w:rsidRPr="0063624A">
        <w:rPr>
          <w:color w:val="000000"/>
        </w:rPr>
        <w:t>СанПин</w:t>
      </w:r>
      <w:proofErr w:type="spellEnd"/>
      <w:r w:rsidRPr="0063624A">
        <w:rPr>
          <w:color w:val="000000"/>
        </w:rPr>
        <w:t xml:space="preserve">. (максимальный объем учебно-тренировочной нагрузки до 6 часов). Оптимальная наполняемость группы – </w:t>
      </w:r>
      <w:r w:rsidR="00E25778">
        <w:rPr>
          <w:color w:val="000000"/>
        </w:rPr>
        <w:t>до 35</w:t>
      </w:r>
      <w:r w:rsidRPr="0063624A">
        <w:rPr>
          <w:color w:val="000000"/>
        </w:rPr>
        <w:t xml:space="preserve"> </w:t>
      </w:r>
      <w:proofErr w:type="gramStart"/>
      <w:r w:rsidRPr="0063624A">
        <w:rPr>
          <w:color w:val="000000"/>
        </w:rPr>
        <w:t>обучающихся</w:t>
      </w:r>
      <w:proofErr w:type="gramEnd"/>
      <w:r w:rsidRPr="0063624A">
        <w:rPr>
          <w:color w:val="000000"/>
        </w:rPr>
        <w:t>.</w:t>
      </w:r>
    </w:p>
    <w:p w:rsidR="00E54CB0" w:rsidRPr="0063624A" w:rsidRDefault="00E54CB0" w:rsidP="00E2577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b/>
          <w:bCs/>
          <w:color w:val="000000"/>
        </w:rPr>
        <w:t>Этап начальной подготовки</w:t>
      </w:r>
      <w:r w:rsidRPr="0063624A">
        <w:rPr>
          <w:color w:val="000000"/>
        </w:rPr>
        <w:t> </w:t>
      </w:r>
      <w:r w:rsidR="00E25778">
        <w:rPr>
          <w:color w:val="000000"/>
        </w:rPr>
        <w:t xml:space="preserve"> для </w:t>
      </w:r>
      <w:r w:rsidRPr="0063624A">
        <w:rPr>
          <w:color w:val="000000"/>
        </w:rPr>
        <w:t xml:space="preserve">всех желающих заниматься спортом, не имеющих медицинских противопоказаний в установленном для вида спорта минимальном возрасте в соответствии с </w:t>
      </w:r>
      <w:proofErr w:type="spellStart"/>
      <w:r w:rsidRPr="0063624A">
        <w:rPr>
          <w:color w:val="000000"/>
        </w:rPr>
        <w:t>СанПин</w:t>
      </w:r>
      <w:proofErr w:type="spellEnd"/>
      <w:r w:rsidRPr="0063624A">
        <w:rPr>
          <w:color w:val="000000"/>
        </w:rPr>
        <w:t xml:space="preserve">. (максимальный объем учебно-тренировочной нагрузки - первый год обучения – 6 часов; - второй год обучения и последующий – 8 часов.). Оптимальная наполняемость групп НП до 1 года обучения – </w:t>
      </w:r>
      <w:r w:rsidR="00E25778">
        <w:rPr>
          <w:color w:val="000000"/>
        </w:rPr>
        <w:t>до 25</w:t>
      </w:r>
      <w:r w:rsidRPr="0063624A">
        <w:rPr>
          <w:color w:val="000000"/>
        </w:rPr>
        <w:t xml:space="preserve"> обучающихся</w:t>
      </w:r>
      <w:r w:rsidR="00E25778">
        <w:rPr>
          <w:color w:val="000000"/>
        </w:rPr>
        <w:t xml:space="preserve"> (отделение хоккея – до 30 </w:t>
      </w:r>
      <w:r w:rsidR="00E25778">
        <w:rPr>
          <w:color w:val="000000"/>
        </w:rPr>
        <w:lastRenderedPageBreak/>
        <w:t>обучающихся)</w:t>
      </w:r>
      <w:r w:rsidRPr="0063624A">
        <w:rPr>
          <w:color w:val="000000"/>
        </w:rPr>
        <w:t xml:space="preserve">, НП 2,3 года обучения – </w:t>
      </w:r>
      <w:r w:rsidR="00E25778">
        <w:rPr>
          <w:color w:val="000000"/>
        </w:rPr>
        <w:t>до 20 обучающихся (отделение хоккея – до 30 обучающихся).</w:t>
      </w:r>
    </w:p>
    <w:p w:rsidR="00E54CB0" w:rsidRPr="0063624A" w:rsidRDefault="00E54CB0" w:rsidP="00E2577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proofErr w:type="gramStart"/>
      <w:r w:rsidRPr="0063624A">
        <w:rPr>
          <w:b/>
          <w:bCs/>
          <w:color w:val="000000"/>
        </w:rPr>
        <w:t>Учебно-тренировочный этап подготовки</w:t>
      </w:r>
      <w:r w:rsidRPr="0063624A">
        <w:rPr>
          <w:color w:val="000000"/>
        </w:rPr>
        <w:t> зачисляются только практически здоровые обучающиеся, прошедшие необходимую подготовку на этапе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учебными программами (максимальный объем учебно-тренировочной нагрузки УТ 1,2 года обучения – 12 часов, УТ 3,4,5 года обучения – 18 часов).</w:t>
      </w:r>
      <w:proofErr w:type="gramEnd"/>
      <w:r w:rsidRPr="0063624A">
        <w:rPr>
          <w:color w:val="000000"/>
        </w:rPr>
        <w:t xml:space="preserve"> Оптимальная наполняемость групп УТ 1, 2 года обучения – </w:t>
      </w:r>
      <w:r w:rsidR="00E25778">
        <w:rPr>
          <w:color w:val="000000"/>
        </w:rPr>
        <w:t>до 15</w:t>
      </w:r>
      <w:r w:rsidRPr="0063624A">
        <w:rPr>
          <w:color w:val="000000"/>
        </w:rPr>
        <w:t xml:space="preserve"> </w:t>
      </w:r>
      <w:r w:rsidR="00E25778">
        <w:rPr>
          <w:color w:val="000000"/>
        </w:rPr>
        <w:t>обучающихся</w:t>
      </w:r>
      <w:r w:rsidR="00AF6F8E">
        <w:rPr>
          <w:color w:val="000000"/>
        </w:rPr>
        <w:t xml:space="preserve"> (отделение хоккея – до 30 обучающихся)</w:t>
      </w:r>
      <w:r w:rsidRPr="0063624A">
        <w:rPr>
          <w:color w:val="000000"/>
        </w:rPr>
        <w:t xml:space="preserve">, УТ 3,4,5 года обучения – </w:t>
      </w:r>
      <w:r w:rsidR="00AF6F8E">
        <w:rPr>
          <w:color w:val="000000"/>
        </w:rPr>
        <w:t>до</w:t>
      </w:r>
      <w:r w:rsidRPr="0063624A">
        <w:rPr>
          <w:color w:val="000000"/>
        </w:rPr>
        <w:t xml:space="preserve"> 1</w:t>
      </w:r>
      <w:r w:rsidR="00AF6F8E">
        <w:rPr>
          <w:color w:val="000000"/>
        </w:rPr>
        <w:t>2 обучающихся (отделение хоккея – до 30 обучающихся).</w:t>
      </w:r>
    </w:p>
    <w:p w:rsidR="00E54CB0" w:rsidRDefault="00E54CB0" w:rsidP="00AF6F8E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Перевод обучающихся (в том числе и досрочно) по годам обучения на всех этапах многолетней подготовки осуществляется решением</w:t>
      </w:r>
      <w:r w:rsidR="00374844">
        <w:rPr>
          <w:color w:val="000000"/>
        </w:rPr>
        <w:t xml:space="preserve"> тренера-преподавателя, в особых случаях - </w:t>
      </w:r>
      <w:r w:rsidRPr="0063624A">
        <w:rPr>
          <w:color w:val="000000"/>
        </w:rPr>
        <w:t xml:space="preserve"> Тренерского совета, выполнивших контрольные нормативы общей и специальной физической подготовки, при условии положительной динамики прироста спортивных показателей и способностей к освоению программы соответствующего года и этапа подготовки. </w:t>
      </w:r>
    </w:p>
    <w:p w:rsidR="00374844" w:rsidRPr="0063624A" w:rsidRDefault="00374844" w:rsidP="00AF6F8E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>
        <w:rPr>
          <w:color w:val="000000"/>
        </w:rPr>
        <w:t>Добор в учебные группы может осуществляться в течение всего учебного года, при наличии в группах вакантных мест.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кандидат на зачисление в учебную группу любого из этапов подготовки, ранее осуществлял обучение по данному виду спорта в другой спортивной школе, и по итогам просмотра и оценки такого кандидата тренером-преподавателем принято решение о возможности зачисления в его группу данного спортсмена, то между спортивными школами может быть осуществлён переход (перевод) такого спортсмена, на основании справки (письма, для отделения хоккея – договора-перехода юниора), без необходимости сдачи контрольных нормативов. В дальнейшем, по окончании каждого из годов подготовки такие обучающиеся обязаны сдавать контрольно-переводные нормативы </w:t>
      </w:r>
      <w:r w:rsidR="002563D8">
        <w:rPr>
          <w:color w:val="000000"/>
        </w:rPr>
        <w:t>на общих основаниях.</w:t>
      </w:r>
    </w:p>
    <w:p w:rsidR="00E54CB0" w:rsidRPr="0063624A" w:rsidRDefault="00E54CB0" w:rsidP="00374844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proofErr w:type="gramStart"/>
      <w:r w:rsidRPr="0063624A">
        <w:rPr>
          <w:color w:val="000000"/>
        </w:rPr>
        <w:t>Обучающиеся могут быть переведены, в случае производственной необходимости или других случаях от одного тренера-преподавателя к другому.</w:t>
      </w:r>
      <w:proofErr w:type="gramEnd"/>
    </w:p>
    <w:p w:rsidR="00E54CB0" w:rsidRPr="0063624A" w:rsidRDefault="00E54CB0" w:rsidP="002563D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Наполняемость учебных групп и объем учебно-тренировочной нагрузки определяется в соответствии с действующими нормативными документами, учебной программой и с учетом техники безопасности. При объединении в одну группу обучающихся разных по возрасту и спортивной подготовленности, разница в уровнях их спортивного мастерства не должна превышать двух спортивных разрядов, а их количественный состав в спортивно-оздоровительных группах и группах начальной подготовки не должен превышать 2-х минимальных составов</w:t>
      </w:r>
      <w:r w:rsidR="002563D8">
        <w:rPr>
          <w:color w:val="000000"/>
        </w:rPr>
        <w:t>.</w:t>
      </w:r>
    </w:p>
    <w:p w:rsidR="00E54CB0" w:rsidRPr="0063624A" w:rsidRDefault="00E54CB0" w:rsidP="002563D8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Годовой объем учебно-тренировочной нагрузки, предусмотренный указанными режимами нагрузки (работы), </w:t>
      </w:r>
      <w:r w:rsidR="00F63EC5">
        <w:rPr>
          <w:color w:val="000000"/>
        </w:rPr>
        <w:t>должен быть выполнен не менее</w:t>
      </w:r>
      <w:proofErr w:type="gramStart"/>
      <w:r w:rsidR="00F63EC5">
        <w:rPr>
          <w:color w:val="000000"/>
        </w:rPr>
        <w:t>,</w:t>
      </w:r>
      <w:proofErr w:type="gramEnd"/>
      <w:r w:rsidR="00F63EC5">
        <w:rPr>
          <w:color w:val="000000"/>
        </w:rPr>
        <w:t xml:space="preserve"> чем на 80</w:t>
      </w:r>
      <w:r w:rsidRPr="0063624A">
        <w:rPr>
          <w:color w:val="000000"/>
        </w:rPr>
        <w:t>%.</w:t>
      </w:r>
      <w:r w:rsidR="00F63EC5">
        <w:rPr>
          <w:color w:val="000000"/>
        </w:rPr>
        <w:t xml:space="preserve"> В ином случае, образовательная программа считается невыполненной.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При комплектовании групп, в случае </w:t>
      </w:r>
      <w:proofErr w:type="gramStart"/>
      <w:r w:rsidRPr="0063624A">
        <w:rPr>
          <w:color w:val="000000"/>
        </w:rPr>
        <w:t>необходимости, обучающиеся могут быть зачислены</w:t>
      </w:r>
      <w:proofErr w:type="gramEnd"/>
      <w:r w:rsidRPr="0063624A">
        <w:rPr>
          <w:color w:val="000000"/>
        </w:rPr>
        <w:t xml:space="preserve"> в резервный состав (при предоставлении необходимых документов для зачисления) и впоследствии переведены в основной состав (при наличии вакансии). При этом они пользуются всеми правами </w:t>
      </w:r>
      <w:proofErr w:type="gramStart"/>
      <w:r w:rsidRPr="0063624A">
        <w:rPr>
          <w:color w:val="000000"/>
        </w:rPr>
        <w:t>обучающихся</w:t>
      </w:r>
      <w:proofErr w:type="gramEnd"/>
      <w:r w:rsidRPr="0063624A">
        <w:rPr>
          <w:color w:val="000000"/>
        </w:rPr>
        <w:t>. Количественный состав группы не должен превышать максимально допустимого на данном этапе обучения. Оплата тренеру-преподавателю в этом случае осуществляется в соответствии с тарификацией и за резервный состав группы не производится.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Для обеспечения многолетней спортивной подготовки Учреждение использует систему спортивного отбора, включающую в себя: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lastRenderedPageBreak/>
        <w:t>а) тестирование;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б) сдачу контрольных нормативов с целью комплектования учебных групп;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в) просмотр и отбор перспективных младших обучающихся на учебно-тренировочных сборах и соревнованиях.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Деятельность Учреждения оценивается по результатам подготовки в соответствующие сборные команды по видам спорта, участия в </w:t>
      </w:r>
      <w:r w:rsidR="00F63EC5">
        <w:rPr>
          <w:color w:val="000000"/>
        </w:rPr>
        <w:t>городских</w:t>
      </w:r>
      <w:r w:rsidRPr="0063624A">
        <w:rPr>
          <w:color w:val="000000"/>
        </w:rPr>
        <w:t>,</w:t>
      </w:r>
      <w:r w:rsidR="00F63EC5">
        <w:rPr>
          <w:color w:val="000000"/>
        </w:rPr>
        <w:t xml:space="preserve"> региональных, межрегиональных,</w:t>
      </w:r>
      <w:r w:rsidRPr="0063624A">
        <w:rPr>
          <w:color w:val="000000"/>
        </w:rPr>
        <w:t xml:space="preserve"> всероссийских и Международных соревнованиях, конкурсах, проведения организационно-методических мероприятий и повышения квалификации работников Учреждения.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Освоение учебных программ по видам спорта завершается обязательными контрольно-переводными нормативами по физической и специальной подготовке.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proofErr w:type="gramStart"/>
      <w:r w:rsidRPr="0063624A">
        <w:rPr>
          <w:color w:val="000000"/>
        </w:rPr>
        <w:t>Обучающимся</w:t>
      </w:r>
      <w:proofErr w:type="gramEnd"/>
      <w:r w:rsidRPr="0063624A">
        <w:rPr>
          <w:color w:val="000000"/>
        </w:rPr>
        <w:t xml:space="preserve">, не выполнившим предъявляемые требования, предоставляется возможность </w:t>
      </w:r>
      <w:r w:rsidR="00F63EC5">
        <w:rPr>
          <w:color w:val="000000"/>
        </w:rPr>
        <w:t xml:space="preserve">продолжить обучение </w:t>
      </w:r>
      <w:r w:rsidRPr="0063624A">
        <w:rPr>
          <w:color w:val="000000"/>
        </w:rPr>
        <w:t>в сп</w:t>
      </w:r>
      <w:r w:rsidR="00F63EC5">
        <w:rPr>
          <w:color w:val="000000"/>
        </w:rPr>
        <w:t>ортивно-оздоровительных группах (при наличии таких групп в Учреждении).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Перевод обучающихся на следующий год обучения или этап подготовки осуществляется </w:t>
      </w:r>
      <w:r w:rsidR="00F63EC5">
        <w:rPr>
          <w:color w:val="000000"/>
        </w:rPr>
        <w:t>на основании сдачи контрольно-переводных нормативов</w:t>
      </w:r>
      <w:r w:rsidRPr="0063624A">
        <w:rPr>
          <w:color w:val="000000"/>
        </w:rPr>
        <w:t xml:space="preserve"> и оформляется приказом по Учреждению.</w:t>
      </w:r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Обучающи</w:t>
      </w:r>
      <w:r w:rsidR="00F63EC5">
        <w:rPr>
          <w:color w:val="000000"/>
        </w:rPr>
        <w:t>е</w:t>
      </w:r>
      <w:r w:rsidRPr="0063624A">
        <w:rPr>
          <w:color w:val="000000"/>
        </w:rPr>
        <w:t>ся</w:t>
      </w:r>
      <w:r w:rsidRPr="0063624A">
        <w:rPr>
          <w:b/>
          <w:bCs/>
          <w:color w:val="000000"/>
        </w:rPr>
        <w:t> </w:t>
      </w:r>
      <w:r w:rsidRPr="0063624A">
        <w:rPr>
          <w:color w:val="000000"/>
        </w:rPr>
        <w:t>на любом этапе многолетней подготовки могут быть отчислены в следующих случаях: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- ухудшения состояния здоровья на основании заключения врача;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- по заявлению родителей (законных представителей);</w:t>
      </w:r>
    </w:p>
    <w:p w:rsidR="00E54CB0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 xml:space="preserve">- иные </w:t>
      </w:r>
      <w:proofErr w:type="gramStart"/>
      <w:r w:rsidRPr="0063624A">
        <w:rPr>
          <w:color w:val="000000"/>
        </w:rPr>
        <w:t>случаи</w:t>
      </w:r>
      <w:proofErr w:type="gramEnd"/>
      <w:r w:rsidRPr="0063624A">
        <w:rPr>
          <w:color w:val="000000"/>
        </w:rPr>
        <w:t xml:space="preserve"> предусмотренные локальными актами учреждения.</w:t>
      </w:r>
    </w:p>
    <w:p w:rsidR="00241B9D" w:rsidRDefault="00241B9D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241B9D" w:rsidRDefault="00241B9D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Места проведения образовательного процесса:</w:t>
      </w:r>
    </w:p>
    <w:p w:rsidR="00241B9D" w:rsidRDefault="00241B9D" w:rsidP="00241B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ФОК «Юбилейный», 301650, Тульская область, г. Новомосковск, ул. Пионерская, д. 4А;</w:t>
      </w:r>
      <w:proofErr w:type="gramEnd"/>
    </w:p>
    <w:p w:rsidR="00241B9D" w:rsidRPr="0063624A" w:rsidRDefault="00241B9D" w:rsidP="00241B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Спортивный комплекс «Виктория», 301650, Тульская область, г. Новомосковск, ул. Пионерская, д. 2А.</w:t>
      </w:r>
      <w:proofErr w:type="gramEnd"/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E54CB0" w:rsidRPr="003F6476" w:rsidRDefault="00E54CB0" w:rsidP="00F63EC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5" w:lineRule="atLeast"/>
        <w:ind w:left="0" w:hanging="357"/>
        <w:jc w:val="center"/>
        <w:rPr>
          <w:b/>
          <w:color w:val="000000"/>
        </w:rPr>
      </w:pPr>
      <w:r w:rsidRPr="003F6476">
        <w:rPr>
          <w:b/>
          <w:color w:val="000000"/>
        </w:rPr>
        <w:t xml:space="preserve">Аттестация </w:t>
      </w:r>
      <w:proofErr w:type="gramStart"/>
      <w:r w:rsidRPr="003F6476">
        <w:rPr>
          <w:b/>
          <w:color w:val="000000"/>
        </w:rPr>
        <w:t>обучающихся</w:t>
      </w:r>
      <w:proofErr w:type="gramEnd"/>
    </w:p>
    <w:p w:rsidR="00E54CB0" w:rsidRPr="0063624A" w:rsidRDefault="00E54CB0" w:rsidP="00F63EC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В структуру промежуточной аттестации Учреждения входит осуществление первичного и основного контроля.</w:t>
      </w:r>
    </w:p>
    <w:p w:rsidR="00E54CB0" w:rsidRPr="0063624A" w:rsidRDefault="00E54CB0" w:rsidP="00616DCC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Первичный контроль</w:t>
      </w:r>
      <w:r w:rsidR="00616DCC">
        <w:rPr>
          <w:color w:val="000000"/>
        </w:rPr>
        <w:t>, в случае его необходимости</w:t>
      </w:r>
      <w:r w:rsidRPr="0063624A">
        <w:rPr>
          <w:color w:val="000000"/>
        </w:rPr>
        <w:t xml:space="preserve"> (приём вступительных контрольных нормативов по общей физической подготовке)</w:t>
      </w:r>
      <w:r w:rsidR="00616DCC">
        <w:rPr>
          <w:color w:val="000000"/>
        </w:rPr>
        <w:t>,</w:t>
      </w:r>
      <w:r w:rsidRPr="0063624A">
        <w:rPr>
          <w:color w:val="000000"/>
        </w:rPr>
        <w:t xml:space="preserve"> проводится один раз в год – в</w:t>
      </w:r>
      <w:r w:rsidR="00616DCC">
        <w:rPr>
          <w:color w:val="000000"/>
        </w:rPr>
        <w:t xml:space="preserve"> сентябре-</w:t>
      </w:r>
      <w:r w:rsidRPr="0063624A">
        <w:rPr>
          <w:color w:val="000000"/>
        </w:rPr>
        <w:t>октябре.</w:t>
      </w:r>
    </w:p>
    <w:p w:rsidR="00E54CB0" w:rsidRPr="0063624A" w:rsidRDefault="00E54CB0" w:rsidP="00616DCC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Основной контроль промежуточной аттестации осуществляется </w:t>
      </w:r>
      <w:r w:rsidR="00616DCC">
        <w:rPr>
          <w:color w:val="000000"/>
        </w:rPr>
        <w:t>один раз</w:t>
      </w:r>
      <w:r w:rsidRPr="0063624A">
        <w:rPr>
          <w:color w:val="000000"/>
        </w:rPr>
        <w:t xml:space="preserve"> в год:</w:t>
      </w:r>
    </w:p>
    <w:p w:rsidR="00E54CB0" w:rsidRPr="0063624A" w:rsidRDefault="00E54CB0" w:rsidP="00616DCC">
      <w:pPr>
        <w:pStyle w:val="a3"/>
        <w:shd w:val="clear" w:color="auto" w:fill="FFFFFF"/>
        <w:spacing w:before="0" w:beforeAutospacing="0" w:after="12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 xml:space="preserve">- </w:t>
      </w:r>
      <w:r w:rsidR="00616DCC">
        <w:rPr>
          <w:color w:val="000000"/>
        </w:rPr>
        <w:t>май</w:t>
      </w:r>
      <w:r w:rsidRPr="0063624A">
        <w:rPr>
          <w:color w:val="000000"/>
        </w:rPr>
        <w:t>-</w:t>
      </w:r>
      <w:r w:rsidR="00616DCC">
        <w:rPr>
          <w:color w:val="000000"/>
        </w:rPr>
        <w:t>июнь</w:t>
      </w:r>
      <w:r w:rsidRPr="0063624A">
        <w:rPr>
          <w:color w:val="000000"/>
        </w:rPr>
        <w:t xml:space="preserve"> – тестирование в форме сдачи контрольно-переводных нормативов по общей физической подготовке, специальной физической подготовке, теоретической подготовке для перевода обучающихся на следующий этап подготовки.</w:t>
      </w:r>
    </w:p>
    <w:p w:rsidR="00E54CB0" w:rsidRPr="0063624A" w:rsidRDefault="00E54CB0" w:rsidP="00616DCC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Выполнение спортивных разрядов – в течение года.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Итоговая аттестация (в выпускных группах) проводятся в форме сдачи контрольно-переводных испытаний – апрель-май.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Перевод и выпуск </w:t>
      </w:r>
      <w:proofErr w:type="gramStart"/>
      <w:r w:rsidRPr="0063624A">
        <w:rPr>
          <w:color w:val="000000"/>
        </w:rPr>
        <w:t>обучающихся</w:t>
      </w:r>
      <w:proofErr w:type="gramEnd"/>
      <w:r w:rsidRPr="0063624A">
        <w:rPr>
          <w:color w:val="000000"/>
        </w:rPr>
        <w:t xml:space="preserve"> – август.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Обучающиеся успешно прошедшие промежуточную аттестацию по всем предметным областям программы переходят на следующий этап (период) подготовки. 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Для досрочного перехода на этап (период) подготовки необходимо успешно сдать требования промежуточной аттестации предшествующего данному этапу (периоду) периода подготовки.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E54CB0" w:rsidRPr="003F6476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3F6476">
        <w:rPr>
          <w:b/>
          <w:color w:val="000000"/>
        </w:rPr>
        <w:lastRenderedPageBreak/>
        <w:t>6. Режим работы учреждения в период школьных каникул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В каникулярное время занятия в объединениях проводятся в соответствии с календарно-тематическими планами, согласно утвержденному на учебный год расписанию. Допускается изменение форм </w:t>
      </w:r>
      <w:r w:rsidR="003F6476">
        <w:rPr>
          <w:color w:val="000000"/>
        </w:rPr>
        <w:t>занятий и внесение изменений в расписание.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E54CB0" w:rsidRPr="003F6476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3F6476">
        <w:rPr>
          <w:b/>
          <w:color w:val="000000"/>
        </w:rPr>
        <w:t>7. Праздничные дни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1-</w:t>
      </w:r>
      <w:r w:rsidR="003F6476">
        <w:rPr>
          <w:color w:val="000000"/>
        </w:rPr>
        <w:t>8</w:t>
      </w:r>
      <w:r w:rsidRPr="0063624A">
        <w:rPr>
          <w:color w:val="000000"/>
        </w:rPr>
        <w:t xml:space="preserve"> января – Новогодние праздники</w:t>
      </w:r>
      <w:r w:rsidR="003F6476">
        <w:rPr>
          <w:color w:val="000000"/>
        </w:rPr>
        <w:t xml:space="preserve"> и Рождество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23 февраля – День защитника Отечества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8 марта – Международный женский день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1 мая – праздник весны и труда</w:t>
      </w:r>
    </w:p>
    <w:p w:rsidR="00E54CB0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3624A">
        <w:rPr>
          <w:color w:val="000000"/>
        </w:rPr>
        <w:t>9 мая – День Победы</w:t>
      </w:r>
    </w:p>
    <w:p w:rsidR="003F6476" w:rsidRPr="0063624A" w:rsidRDefault="003F6476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12 июня – День России</w:t>
      </w:r>
    </w:p>
    <w:p w:rsidR="00E54CB0" w:rsidRPr="0063624A" w:rsidRDefault="003F6476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</w:t>
      </w:r>
      <w:r w:rsidR="00E54CB0" w:rsidRPr="0063624A">
        <w:rPr>
          <w:color w:val="000000"/>
        </w:rPr>
        <w:t xml:space="preserve"> ноября – День Народного Единства</w:t>
      </w:r>
    </w:p>
    <w:p w:rsidR="00E54CB0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3F6476" w:rsidRPr="0063624A" w:rsidRDefault="003F6476" w:rsidP="003F6476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>Допускается проведение учебно-тренировочных занятий в праздничные дни, на основании заявления тренера-преподавателя о необходимости проведения таких занятий и служебной записки руководителя структурного подразделения ДЮСШ «Виктория».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color w:val="000000"/>
        </w:rPr>
      </w:pPr>
      <w:r w:rsidRPr="003F6476">
        <w:rPr>
          <w:b/>
          <w:color w:val="000000"/>
        </w:rPr>
        <w:t>8. Родительские собрания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Родительские собрания проводятся в учебно-тренировочных группах по инициативе администрации учреждения, тренеров-преподавателей или родителей обучающихся.</w:t>
      </w:r>
    </w:p>
    <w:p w:rsidR="00E54CB0" w:rsidRPr="003F6476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3F6476">
        <w:rPr>
          <w:b/>
          <w:color w:val="000000"/>
        </w:rPr>
        <w:t>9. Соревновательная деятельность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>Спортивные соревновани</w:t>
      </w:r>
      <w:r w:rsidR="003F6476">
        <w:rPr>
          <w:color w:val="000000"/>
        </w:rPr>
        <w:t>я</w:t>
      </w:r>
      <w:r w:rsidRPr="0063624A">
        <w:rPr>
          <w:color w:val="000000"/>
        </w:rPr>
        <w:t xml:space="preserve"> и спортивно-массовые мероприятия проводятся согласно утвержденным календарным планам спортивно-массовых мероприятий </w:t>
      </w:r>
      <w:r w:rsidR="003F6476">
        <w:rPr>
          <w:color w:val="000000"/>
        </w:rPr>
        <w:t>МБУС «Ледовый дворец»</w:t>
      </w:r>
      <w:r w:rsidRPr="0063624A">
        <w:rPr>
          <w:color w:val="000000"/>
        </w:rPr>
        <w:t xml:space="preserve"> на 2018 - 2019 годы.</w:t>
      </w:r>
    </w:p>
    <w:p w:rsidR="00E54CB0" w:rsidRPr="003F6476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center"/>
        <w:rPr>
          <w:b/>
          <w:color w:val="000000"/>
        </w:rPr>
      </w:pPr>
      <w:r w:rsidRPr="003F6476">
        <w:rPr>
          <w:b/>
          <w:color w:val="000000"/>
        </w:rPr>
        <w:t>10. Учебно-тренировочные сборы</w:t>
      </w:r>
    </w:p>
    <w:p w:rsidR="00E54CB0" w:rsidRPr="0063624A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Учебно-тренировочные сборы </w:t>
      </w:r>
      <w:r w:rsidR="003F6476">
        <w:rPr>
          <w:color w:val="000000"/>
        </w:rPr>
        <w:t xml:space="preserve">проходят на основании утверждённых календарных планов </w:t>
      </w:r>
      <w:r w:rsidR="003F6476" w:rsidRPr="0063624A">
        <w:rPr>
          <w:color w:val="000000"/>
        </w:rPr>
        <w:t xml:space="preserve">спортивно-массовых мероприятий </w:t>
      </w:r>
      <w:r w:rsidR="003F6476">
        <w:rPr>
          <w:color w:val="000000"/>
        </w:rPr>
        <w:t>МБУС «Ледовый дворец»</w:t>
      </w:r>
      <w:r w:rsidR="003F6476" w:rsidRPr="0063624A">
        <w:rPr>
          <w:color w:val="000000"/>
        </w:rPr>
        <w:t xml:space="preserve"> на 2018 - 2019 годы.</w:t>
      </w:r>
      <w:r w:rsidR="003F6476">
        <w:rPr>
          <w:color w:val="000000"/>
        </w:rPr>
        <w:t xml:space="preserve"> При наличии внебюджетных, спонсорских сре</w:t>
      </w:r>
      <w:proofErr w:type="gramStart"/>
      <w:r w:rsidR="003F6476">
        <w:rPr>
          <w:color w:val="000000"/>
        </w:rPr>
        <w:t>дств тр</w:t>
      </w:r>
      <w:proofErr w:type="gramEnd"/>
      <w:r w:rsidR="003F6476">
        <w:rPr>
          <w:color w:val="000000"/>
        </w:rPr>
        <w:t>енеры-преподаватели имеют право организовать выездные учебно-тренировочные сборы по заявлению в администрацию учреждения.</w:t>
      </w:r>
    </w:p>
    <w:p w:rsidR="00E54CB0" w:rsidRPr="0063624A" w:rsidRDefault="00E54CB0" w:rsidP="0063624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E54CB0" w:rsidRPr="003F6476" w:rsidRDefault="00E54CB0" w:rsidP="003F6476">
      <w:pPr>
        <w:pStyle w:val="a3"/>
        <w:shd w:val="clear" w:color="auto" w:fill="FFFFFF"/>
        <w:spacing w:before="0" w:beforeAutospacing="0" w:after="120" w:afterAutospacing="0" w:line="245" w:lineRule="atLeast"/>
        <w:jc w:val="center"/>
        <w:rPr>
          <w:b/>
          <w:color w:val="000000"/>
        </w:rPr>
      </w:pPr>
      <w:r w:rsidRPr="003F6476">
        <w:rPr>
          <w:b/>
          <w:color w:val="000000"/>
        </w:rPr>
        <w:t xml:space="preserve">11. Самостоятельная работа </w:t>
      </w:r>
      <w:proofErr w:type="gramStart"/>
      <w:r w:rsidRPr="003F6476">
        <w:rPr>
          <w:b/>
          <w:color w:val="000000"/>
        </w:rPr>
        <w:t>обучающихся</w:t>
      </w:r>
      <w:proofErr w:type="gramEnd"/>
    </w:p>
    <w:p w:rsidR="008C6B41" w:rsidRPr="00241B9D" w:rsidRDefault="00E54CB0" w:rsidP="00241B9D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</w:rPr>
      </w:pPr>
      <w:r w:rsidRPr="0063624A">
        <w:rPr>
          <w:color w:val="000000"/>
        </w:rPr>
        <w:t xml:space="preserve">В период отпуска тренера-преподавателя обучающиеся занимаются по индивидуальным планам подготовки. </w:t>
      </w:r>
      <w:proofErr w:type="gramStart"/>
      <w:r w:rsidRPr="0063624A">
        <w:rPr>
          <w:color w:val="000000"/>
        </w:rPr>
        <w:t>Допускается самостоятельная работа обучающихся в пределах до 10% от общего объёма учебного плана, которая контролируется тренером-преподавателем на основании ведения обучающимися дневника самоконтроля, аудио- и видеоматериалами и другими способами (выполнение индивидуального задания, посещение спортивных мероприятий, судейская практика и другие формы).</w:t>
      </w:r>
      <w:proofErr w:type="gramEnd"/>
    </w:p>
    <w:sectPr w:rsidR="008C6B41" w:rsidRPr="00241B9D" w:rsidSect="00BD005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AB9"/>
    <w:multiLevelType w:val="multilevel"/>
    <w:tmpl w:val="1206C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1FAE"/>
    <w:multiLevelType w:val="hybridMultilevel"/>
    <w:tmpl w:val="3BA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57051"/>
    <w:multiLevelType w:val="hybridMultilevel"/>
    <w:tmpl w:val="7E98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4CB0"/>
    <w:rsid w:val="000C7578"/>
    <w:rsid w:val="000D1ECC"/>
    <w:rsid w:val="000E4A81"/>
    <w:rsid w:val="00241B9D"/>
    <w:rsid w:val="002563D8"/>
    <w:rsid w:val="00374844"/>
    <w:rsid w:val="003F6476"/>
    <w:rsid w:val="004C1096"/>
    <w:rsid w:val="00560B6D"/>
    <w:rsid w:val="005A3345"/>
    <w:rsid w:val="00616DCC"/>
    <w:rsid w:val="0063624A"/>
    <w:rsid w:val="00683D23"/>
    <w:rsid w:val="006B6B1C"/>
    <w:rsid w:val="008C6B41"/>
    <w:rsid w:val="009225B1"/>
    <w:rsid w:val="00A037ED"/>
    <w:rsid w:val="00A602FF"/>
    <w:rsid w:val="00AF6F8E"/>
    <w:rsid w:val="00B00D5D"/>
    <w:rsid w:val="00BD005C"/>
    <w:rsid w:val="00CF7E2E"/>
    <w:rsid w:val="00E25778"/>
    <w:rsid w:val="00E54CB0"/>
    <w:rsid w:val="00ED5E52"/>
    <w:rsid w:val="00F6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C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ДЮСШ1</dc:creator>
  <cp:lastModifiedBy>ДЮСШ1</cp:lastModifiedBy>
  <cp:revision>3</cp:revision>
  <dcterms:created xsi:type="dcterms:W3CDTF">2019-07-25T08:53:00Z</dcterms:created>
  <dcterms:modified xsi:type="dcterms:W3CDTF">2019-07-25T08:54:00Z</dcterms:modified>
</cp:coreProperties>
</file>